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48" w:rsidRPr="00FF2848" w:rsidRDefault="00FF2848" w:rsidP="00FF2848">
      <w:pPr>
        <w:jc w:val="center"/>
        <w:rPr>
          <w:rFonts w:ascii="Helvetica" w:hAnsi="Helvetica"/>
          <w:color w:val="00B050"/>
          <w:sz w:val="36"/>
          <w:szCs w:val="36"/>
          <w:u w:val="single"/>
        </w:rPr>
      </w:pPr>
      <w:r w:rsidRPr="00FF2848">
        <w:rPr>
          <w:rStyle w:val="Siln"/>
          <w:rFonts w:ascii="inherit" w:hAnsi="inherit" w:cs="Helvetica"/>
          <w:color w:val="00B050"/>
          <w:sz w:val="36"/>
          <w:szCs w:val="36"/>
          <w:u w:val="single"/>
          <w:bdr w:val="none" w:sz="0" w:space="0" w:color="auto" w:frame="1"/>
        </w:rPr>
        <w:t>VÝŠE STRAVNÉHO od 1. 9. 2021</w:t>
      </w:r>
    </w:p>
    <w:p w:rsidR="00FF2848" w:rsidRPr="00FF2848" w:rsidRDefault="00FF2848" w:rsidP="00FF2848">
      <w:pPr>
        <w:jc w:val="center"/>
        <w:rPr>
          <w:rFonts w:ascii="Helvetica" w:hAnsi="Helvetica"/>
          <w:b/>
          <w:color w:val="00B050"/>
          <w:sz w:val="32"/>
          <w:szCs w:val="32"/>
        </w:rPr>
      </w:pPr>
      <w:r>
        <w:rPr>
          <w:rStyle w:val="Siln"/>
          <w:rFonts w:ascii="inherit" w:hAnsi="inherit" w:cs="Helvetica"/>
          <w:b w:val="0"/>
          <w:color w:val="00B050"/>
          <w:sz w:val="32"/>
          <w:szCs w:val="32"/>
          <w:bdr w:val="none" w:sz="0" w:space="0" w:color="auto" w:frame="1"/>
        </w:rPr>
        <w:br/>
      </w:r>
      <w:r w:rsidRPr="00FF2848">
        <w:rPr>
          <w:rStyle w:val="Siln"/>
          <w:rFonts w:ascii="inherit" w:hAnsi="inherit" w:cs="Helvetica"/>
          <w:b w:val="0"/>
          <w:color w:val="00B050"/>
          <w:sz w:val="32"/>
          <w:szCs w:val="32"/>
          <w:bdr w:val="none" w:sz="0" w:space="0" w:color="auto" w:frame="1"/>
        </w:rPr>
        <w:t>Cena stravného podle věkových kategorií, v souladu s finančními limity</w:t>
      </w:r>
      <w:r>
        <w:rPr>
          <w:b/>
          <w:color w:val="00B050"/>
          <w:sz w:val="32"/>
          <w:szCs w:val="32"/>
          <w:bdr w:val="none" w:sz="0" w:space="0" w:color="auto" w:frame="1"/>
        </w:rPr>
        <w:t xml:space="preserve"> </w:t>
      </w:r>
      <w:r w:rsidRPr="00FF2848">
        <w:rPr>
          <w:rStyle w:val="Siln"/>
          <w:rFonts w:ascii="inherit" w:hAnsi="inherit" w:cs="Helvetica"/>
          <w:b w:val="0"/>
          <w:color w:val="00B050"/>
          <w:sz w:val="32"/>
          <w:szCs w:val="32"/>
          <w:bdr w:val="none" w:sz="0" w:space="0" w:color="auto" w:frame="1"/>
        </w:rPr>
        <w:t>na nákup potravin podle nové vyhlášky o školním stravování </w:t>
      </w:r>
      <w:r w:rsidRPr="00FF2848">
        <w:rPr>
          <w:b/>
          <w:color w:val="00B050"/>
          <w:sz w:val="32"/>
          <w:szCs w:val="32"/>
          <w:bdr w:val="none" w:sz="0" w:space="0" w:color="auto" w:frame="1"/>
        </w:rPr>
        <w:br/>
      </w:r>
      <w:r w:rsidRPr="00FF2848">
        <w:rPr>
          <w:rStyle w:val="Siln"/>
          <w:rFonts w:ascii="inherit" w:hAnsi="inherit" w:cs="Helvetica"/>
          <w:b w:val="0"/>
          <w:color w:val="00B050"/>
          <w:sz w:val="32"/>
          <w:szCs w:val="32"/>
          <w:bdr w:val="none" w:sz="0" w:space="0" w:color="auto" w:frame="1"/>
        </w:rPr>
        <w:t>č.272/2021 Sb., je stanovena takto:</w:t>
      </w:r>
    </w:p>
    <w:p w:rsidR="00FF2848" w:rsidRDefault="00FF2848" w:rsidP="00FF2848">
      <w:pPr>
        <w:jc w:val="center"/>
        <w:rPr>
          <w:rStyle w:val="Siln"/>
          <w:rFonts w:ascii="inherit" w:hAnsi="inherit" w:cs="Helvetica"/>
          <w:color w:val="00B050"/>
          <w:sz w:val="40"/>
          <w:szCs w:val="40"/>
          <w:u w:val="single"/>
          <w:bdr w:val="none" w:sz="0" w:space="0" w:color="auto" w:frame="1"/>
        </w:rPr>
      </w:pPr>
    </w:p>
    <w:p w:rsidR="00FF2848" w:rsidRPr="00FF2848" w:rsidRDefault="00FF2848" w:rsidP="00FF2848">
      <w:pPr>
        <w:jc w:val="center"/>
        <w:rPr>
          <w:rFonts w:ascii="Helvetica" w:hAnsi="Helvetica"/>
          <w:b/>
          <w:color w:val="00B050"/>
          <w:sz w:val="40"/>
          <w:szCs w:val="40"/>
        </w:rPr>
      </w:pPr>
      <w:r w:rsidRPr="00FF2848">
        <w:rPr>
          <w:rStyle w:val="Siln"/>
          <w:rFonts w:ascii="inherit" w:hAnsi="inherit" w:cs="Helvetica"/>
          <w:color w:val="00B050"/>
          <w:sz w:val="40"/>
          <w:szCs w:val="40"/>
          <w:u w:val="single"/>
          <w:bdr w:val="none" w:sz="0" w:space="0" w:color="auto" w:frame="1"/>
        </w:rPr>
        <w:t>Děti do 6 let:</w:t>
      </w:r>
      <w:r w:rsidR="000B4CAA">
        <w:rPr>
          <w:rStyle w:val="Siln"/>
          <w:rFonts w:ascii="inherit" w:hAnsi="inherit" w:cs="Helvetica"/>
          <w:color w:val="00B050"/>
          <w:sz w:val="40"/>
          <w:szCs w:val="40"/>
          <w:u w:val="single"/>
          <w:bdr w:val="none" w:sz="0" w:space="0" w:color="auto" w:frame="1"/>
        </w:rPr>
        <w:br/>
      </w:r>
      <w:r w:rsidRPr="00FF2848">
        <w:rPr>
          <w:color w:val="00B050"/>
          <w:sz w:val="40"/>
          <w:szCs w:val="40"/>
          <w:bdr w:val="none" w:sz="0" w:space="0" w:color="auto" w:frame="1"/>
        </w:rPr>
        <w:br/>
      </w:r>
      <w:r w:rsidRPr="00FF2848">
        <w:rPr>
          <w:rStyle w:val="Siln"/>
          <w:rFonts w:ascii="inherit" w:hAnsi="inherit" w:cs="Helvetica"/>
          <w:b w:val="0"/>
          <w:color w:val="00B050"/>
          <w:sz w:val="40"/>
          <w:szCs w:val="40"/>
          <w:bdr w:val="none" w:sz="0" w:space="0" w:color="auto" w:frame="1"/>
        </w:rPr>
        <w:t>přesnídávka: 9,- Kč</w:t>
      </w:r>
      <w:r w:rsidRPr="00FF2848">
        <w:rPr>
          <w:b/>
          <w:color w:val="00B050"/>
          <w:sz w:val="40"/>
          <w:szCs w:val="40"/>
          <w:bdr w:val="none" w:sz="0" w:space="0" w:color="auto" w:frame="1"/>
        </w:rPr>
        <w:br/>
      </w:r>
      <w:r w:rsidRPr="00FF2848">
        <w:rPr>
          <w:rStyle w:val="Siln"/>
          <w:rFonts w:ascii="inherit" w:hAnsi="inherit" w:cs="Helvetica"/>
          <w:b w:val="0"/>
          <w:color w:val="00B050"/>
          <w:sz w:val="40"/>
          <w:szCs w:val="40"/>
          <w:bdr w:val="none" w:sz="0" w:space="0" w:color="auto" w:frame="1"/>
        </w:rPr>
        <w:t>oběd:  20,- Kč</w:t>
      </w:r>
      <w:r w:rsidRPr="00FF2848">
        <w:rPr>
          <w:b/>
          <w:color w:val="00B050"/>
          <w:sz w:val="40"/>
          <w:szCs w:val="40"/>
          <w:bdr w:val="none" w:sz="0" w:space="0" w:color="auto" w:frame="1"/>
        </w:rPr>
        <w:br/>
      </w:r>
      <w:r w:rsidRPr="00FF2848">
        <w:rPr>
          <w:rStyle w:val="Siln"/>
          <w:rFonts w:ascii="inherit" w:hAnsi="inherit" w:cs="Helvetica"/>
          <w:b w:val="0"/>
          <w:color w:val="00B050"/>
          <w:sz w:val="40"/>
          <w:szCs w:val="40"/>
          <w:bdr w:val="none" w:sz="0" w:space="0" w:color="auto" w:frame="1"/>
        </w:rPr>
        <w:t>svačina:  8,- Kč </w:t>
      </w:r>
      <w:r w:rsidRPr="00FF2848">
        <w:rPr>
          <w:rFonts w:ascii="Helvetica" w:hAnsi="Helvetica"/>
          <w:b/>
          <w:color w:val="00B050"/>
          <w:sz w:val="40"/>
          <w:szCs w:val="40"/>
        </w:rPr>
        <w:br/>
      </w:r>
      <w:r w:rsidRPr="00FF2848">
        <w:rPr>
          <w:rStyle w:val="Siln"/>
          <w:rFonts w:ascii="inherit" w:hAnsi="inherit" w:cs="Helvetica"/>
          <w:b w:val="0"/>
          <w:color w:val="00B050"/>
          <w:sz w:val="40"/>
          <w:szCs w:val="40"/>
          <w:bdr w:val="none" w:sz="0" w:space="0" w:color="auto" w:frame="1"/>
        </w:rPr>
        <w:t>Celkem:     37,- Kč</w:t>
      </w:r>
    </w:p>
    <w:p w:rsidR="00FF2848" w:rsidRDefault="00FF2848" w:rsidP="00FF2848">
      <w:pPr>
        <w:jc w:val="center"/>
        <w:rPr>
          <w:rStyle w:val="Siln"/>
          <w:rFonts w:ascii="inherit" w:hAnsi="inherit" w:cs="Helvetica"/>
          <w:color w:val="00B050"/>
          <w:sz w:val="40"/>
          <w:szCs w:val="40"/>
          <w:u w:val="single"/>
          <w:bdr w:val="none" w:sz="0" w:space="0" w:color="auto" w:frame="1"/>
        </w:rPr>
      </w:pPr>
    </w:p>
    <w:p w:rsidR="00FF2848" w:rsidRPr="000B4CAA" w:rsidRDefault="00FF2848" w:rsidP="000B4C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  <w:lang w:eastAsia="cs-CZ"/>
        </w:rPr>
      </w:pPr>
      <w:r w:rsidRPr="00FF2848">
        <w:rPr>
          <w:rStyle w:val="Siln"/>
          <w:rFonts w:ascii="inherit" w:hAnsi="inherit" w:cs="Helvetica"/>
          <w:color w:val="00B050"/>
          <w:sz w:val="40"/>
          <w:szCs w:val="40"/>
          <w:u w:val="single"/>
          <w:bdr w:val="none" w:sz="0" w:space="0" w:color="auto" w:frame="1"/>
        </w:rPr>
        <w:t>Děti od 6 let</w:t>
      </w:r>
      <w:r w:rsidR="000B4CAA">
        <w:rPr>
          <w:rStyle w:val="Siln"/>
          <w:rFonts w:ascii="inherit" w:hAnsi="inherit" w:cs="Helvetica"/>
          <w:color w:val="00B050"/>
          <w:sz w:val="40"/>
          <w:szCs w:val="40"/>
          <w:u w:val="single"/>
          <w:bdr w:val="none" w:sz="0" w:space="0" w:color="auto" w:frame="1"/>
        </w:rPr>
        <w:t xml:space="preserve"> (</w:t>
      </w:r>
      <w:r w:rsidR="000B4CA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  <w:lang w:eastAsia="cs-CZ"/>
        </w:rPr>
        <w:t>ty</w:t>
      </w:r>
      <w:r w:rsidR="000B4CAA" w:rsidRPr="007D486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  <w:lang w:eastAsia="cs-CZ"/>
        </w:rPr>
        <w:t>, k</w:t>
      </w:r>
      <w:r w:rsidR="000B4CA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  <w:lang w:eastAsia="cs-CZ"/>
        </w:rPr>
        <w:t>teré dovrší ve školním roce 7 let)</w:t>
      </w:r>
      <w:r>
        <w:rPr>
          <w:rStyle w:val="Siln"/>
          <w:rFonts w:ascii="inherit" w:hAnsi="inherit" w:cs="Helvetica"/>
          <w:color w:val="00B050"/>
          <w:sz w:val="40"/>
          <w:szCs w:val="40"/>
          <w:u w:val="single"/>
          <w:bdr w:val="none" w:sz="0" w:space="0" w:color="auto" w:frame="1"/>
        </w:rPr>
        <w:t>:</w:t>
      </w:r>
      <w:r w:rsidR="000B4CAA">
        <w:rPr>
          <w:rStyle w:val="Siln"/>
          <w:rFonts w:ascii="inherit" w:hAnsi="inherit" w:cs="Helvetica"/>
          <w:color w:val="00B050"/>
          <w:sz w:val="40"/>
          <w:szCs w:val="40"/>
          <w:u w:val="single"/>
          <w:bdr w:val="none" w:sz="0" w:space="0" w:color="auto" w:frame="1"/>
        </w:rPr>
        <w:br/>
      </w:r>
      <w:r w:rsidRPr="00FF2848">
        <w:rPr>
          <w:color w:val="00B050"/>
          <w:sz w:val="40"/>
          <w:szCs w:val="40"/>
          <w:u w:val="single"/>
          <w:bdr w:val="none" w:sz="0" w:space="0" w:color="auto" w:frame="1"/>
        </w:rPr>
        <w:br/>
      </w:r>
      <w:r w:rsidRPr="00FF2848">
        <w:rPr>
          <w:rStyle w:val="Siln"/>
          <w:rFonts w:ascii="inherit" w:hAnsi="inherit" w:cs="Helvetica"/>
          <w:b w:val="0"/>
          <w:color w:val="00B050"/>
          <w:sz w:val="40"/>
          <w:szCs w:val="40"/>
          <w:bdr w:val="none" w:sz="0" w:space="0" w:color="auto" w:frame="1"/>
        </w:rPr>
        <w:t>přesnídávka: 9,- Kč</w:t>
      </w:r>
      <w:r w:rsidRPr="00FF2848">
        <w:rPr>
          <w:b/>
          <w:color w:val="00B050"/>
          <w:sz w:val="40"/>
          <w:szCs w:val="40"/>
          <w:bdr w:val="none" w:sz="0" w:space="0" w:color="auto" w:frame="1"/>
        </w:rPr>
        <w:br/>
      </w:r>
      <w:r w:rsidRPr="00FF2848">
        <w:rPr>
          <w:rStyle w:val="Siln"/>
          <w:rFonts w:ascii="inherit" w:hAnsi="inherit" w:cs="Helvetica"/>
          <w:b w:val="0"/>
          <w:color w:val="00B050"/>
          <w:sz w:val="40"/>
          <w:szCs w:val="40"/>
          <w:bdr w:val="none" w:sz="0" w:space="0" w:color="auto" w:frame="1"/>
        </w:rPr>
        <w:t>oběd:  22,- Kč</w:t>
      </w:r>
      <w:r w:rsidRPr="00FF2848">
        <w:rPr>
          <w:b/>
          <w:color w:val="00B050"/>
          <w:sz w:val="40"/>
          <w:szCs w:val="40"/>
          <w:bdr w:val="none" w:sz="0" w:space="0" w:color="auto" w:frame="1"/>
        </w:rPr>
        <w:br/>
      </w:r>
      <w:r w:rsidRPr="00FF2848">
        <w:rPr>
          <w:rStyle w:val="Siln"/>
          <w:rFonts w:ascii="inherit" w:hAnsi="inherit" w:cs="Helvetica"/>
          <w:b w:val="0"/>
          <w:color w:val="00B050"/>
          <w:sz w:val="40"/>
          <w:szCs w:val="40"/>
          <w:bdr w:val="none" w:sz="0" w:space="0" w:color="auto" w:frame="1"/>
        </w:rPr>
        <w:t>svačina: 8,- Kč</w:t>
      </w:r>
      <w:r w:rsidRPr="00FF2848">
        <w:rPr>
          <w:rFonts w:ascii="Helvetica" w:hAnsi="Helvetica"/>
          <w:b/>
          <w:color w:val="00B050"/>
          <w:sz w:val="40"/>
          <w:szCs w:val="40"/>
        </w:rPr>
        <w:br/>
      </w:r>
      <w:r w:rsidRPr="00FF2848">
        <w:rPr>
          <w:rStyle w:val="Siln"/>
          <w:rFonts w:ascii="inherit" w:hAnsi="inherit" w:cs="Helvetica"/>
          <w:b w:val="0"/>
          <w:color w:val="00B050"/>
          <w:sz w:val="40"/>
          <w:szCs w:val="40"/>
          <w:bdr w:val="none" w:sz="0" w:space="0" w:color="auto" w:frame="1"/>
        </w:rPr>
        <w:t>Celkem:  39,- Kč</w:t>
      </w:r>
    </w:p>
    <w:p w:rsidR="00B328D8" w:rsidRPr="00FF2848" w:rsidRDefault="00B328D8" w:rsidP="005C53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  <w:lang w:eastAsia="cs-CZ"/>
        </w:rPr>
      </w:pPr>
    </w:p>
    <w:p w:rsidR="0077533B" w:rsidRPr="007D4860" w:rsidRDefault="000B4CAA" w:rsidP="005C5349">
      <w:pPr>
        <w:rPr>
          <w:color w:val="00B050"/>
          <w:sz w:val="36"/>
          <w:szCs w:val="36"/>
        </w:rPr>
      </w:pPr>
    </w:p>
    <w:sectPr w:rsidR="0077533B" w:rsidRPr="007D4860" w:rsidSect="00CC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C5349"/>
    <w:rsid w:val="000B4CAA"/>
    <w:rsid w:val="001B2B56"/>
    <w:rsid w:val="001D64C1"/>
    <w:rsid w:val="0038156C"/>
    <w:rsid w:val="0039720F"/>
    <w:rsid w:val="004A223E"/>
    <w:rsid w:val="0054383C"/>
    <w:rsid w:val="005C5349"/>
    <w:rsid w:val="006415EA"/>
    <w:rsid w:val="006A6E83"/>
    <w:rsid w:val="007D4860"/>
    <w:rsid w:val="00974F66"/>
    <w:rsid w:val="00976866"/>
    <w:rsid w:val="009B021D"/>
    <w:rsid w:val="00A11A06"/>
    <w:rsid w:val="00AF591C"/>
    <w:rsid w:val="00B328D8"/>
    <w:rsid w:val="00B65BFE"/>
    <w:rsid w:val="00B86686"/>
    <w:rsid w:val="00C528C7"/>
    <w:rsid w:val="00CB23A2"/>
    <w:rsid w:val="00CC1E77"/>
    <w:rsid w:val="00CC29C9"/>
    <w:rsid w:val="00DF53F7"/>
    <w:rsid w:val="00E90CFA"/>
    <w:rsid w:val="00EA11A9"/>
    <w:rsid w:val="00EC7A0F"/>
    <w:rsid w:val="00F14923"/>
    <w:rsid w:val="00FD5BAF"/>
    <w:rsid w:val="00FF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4C1"/>
  </w:style>
  <w:style w:type="paragraph" w:styleId="Nadpis4">
    <w:name w:val="heading 4"/>
    <w:basedOn w:val="Normln"/>
    <w:link w:val="Nadpis4Char"/>
    <w:uiPriority w:val="9"/>
    <w:qFormat/>
    <w:rsid w:val="005C53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C53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5349"/>
    <w:rPr>
      <w:b/>
      <w:bCs/>
    </w:rPr>
  </w:style>
  <w:style w:type="character" w:customStyle="1" w:styleId="hover">
    <w:name w:val="hover"/>
    <w:basedOn w:val="Standardnpsmoodstavce"/>
    <w:rsid w:val="005C5349"/>
  </w:style>
  <w:style w:type="paragraph" w:styleId="Normlnweb">
    <w:name w:val="Normal (Web)"/>
    <w:basedOn w:val="Normln"/>
    <w:uiPriority w:val="99"/>
    <w:semiHidden/>
    <w:unhideWhenUsed/>
    <w:rsid w:val="00FF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C53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C53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5349"/>
    <w:rPr>
      <w:b/>
      <w:bCs/>
    </w:rPr>
  </w:style>
  <w:style w:type="character" w:customStyle="1" w:styleId="hover">
    <w:name w:val="hover"/>
    <w:basedOn w:val="Standardnpsmoodstavce"/>
    <w:rsid w:val="005C5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MS</cp:lastModifiedBy>
  <cp:revision>4</cp:revision>
  <cp:lastPrinted>2020-08-27T09:11:00Z</cp:lastPrinted>
  <dcterms:created xsi:type="dcterms:W3CDTF">2021-08-30T09:08:00Z</dcterms:created>
  <dcterms:modified xsi:type="dcterms:W3CDTF">2021-08-30T09:13:00Z</dcterms:modified>
</cp:coreProperties>
</file>